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6E" w:rsidRPr="00685D6E" w:rsidRDefault="00685D6E" w:rsidP="00685D6E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</w:pP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t>ПАМЯТКА</w:t>
      </w: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br/>
        <w:t>ДЛЯ ДЕТЕЙ И РОДИТЕЛЕЙ</w:t>
      </w: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br/>
        <w:t xml:space="preserve">ОСНОВНЫЕ ПРАВИЛА </w:t>
      </w:r>
      <w:proofErr w:type="gramStart"/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t>ПОВЕДЕНИЯ</w:t>
      </w:r>
      <w:proofErr w:type="gramEnd"/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br/>
        <w:t>КАК ПРОТИВОДЕЙСТВОВАТЬ ТЕРРОРИЗМУ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Граждане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, будьте бдительны! Притупление бдительности – мечта террористов.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На улице, в транспорте, в общественных местах, во дворах и подъездах вы должны быть внимательными и осмотрительными. Это не подозрительность. Это Ваш нормальный хозяйский подход ко всему, что нас окружает. Не безразличие, а внутреннее соучастие в предотвращении чрезвычайных ситуаций.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Помните! Только Ваши правильные и решительные действия помогут сохранить жизнь Вам, Вашим родным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,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близким</w:t>
      </w:r>
      <w:r w:rsidRPr="00685D6E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и другим людям.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Не паникуйте! 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Самое страшное во время беды – паника, беспорядочные действия.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Постарайтесь не поддаваться этому. Успокойтесь. Соберитесь с мыслями. Действуйте.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Возможные места установки взрывных устройств: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Подземные переходы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Больницы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Вокзалы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Детские учреждения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Рынки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Стадионы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Учебные заведения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Подвалы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Магазины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Контейнеры для мусора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Дискотеки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Опоры мостов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Транспорт</w:t>
      </w:r>
    </w:p>
    <w:p w:rsidR="00685D6E" w:rsidRPr="00685D6E" w:rsidRDefault="00685D6E" w:rsidP="00685D6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Объекты жизнеобеспечения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Признаки наличия взрывных устройств: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Бесхозные сумки, свертки, портфели, чемоданы, ящики, мешки, коробки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Припаркованные вблизи зданий автомашины неизвестные жильцам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Наличие на бесхозных предметах проводов, </w:t>
      </w:r>
      <w:proofErr w:type="spell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изоленты</w:t>
      </w:r>
      <w:proofErr w:type="spell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, батарейки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Шум из обнаруженного предмета (щелчки, тиканье часов)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Растяжки из проволоки, веревки, шпагата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lastRenderedPageBreak/>
        <w:t>Необычное размещение бесхозного предмета</w:t>
      </w:r>
    </w:p>
    <w:p w:rsidR="00685D6E" w:rsidRPr="00685D6E" w:rsidRDefault="00685D6E" w:rsidP="00685D6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Специфический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,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не свойственный окружающей местности , запах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 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При обнаружении взрывного устройства необходимо:</w:t>
      </w:r>
    </w:p>
    <w:p w:rsidR="00685D6E" w:rsidRPr="00685D6E" w:rsidRDefault="00685D6E" w:rsidP="00685D6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немедленно сообщить</w:t>
      </w:r>
      <w:r w:rsidRPr="00685D6E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об обнаруженном подозрительном предмете в дежурные службы органов МВД, ФСБ, МЧС</w:t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 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( 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02. 112)</w:t>
      </w:r>
    </w:p>
    <w:p w:rsidR="00685D6E" w:rsidRPr="00685D6E" w:rsidRDefault="00685D6E" w:rsidP="00685D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НЕ ПОДХОДИТЬ К ПОДОЗРИТЕЛЬНОМУ ПРЕДМЕТУ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,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НЕ ТРОГАТЬ ЕГО РУКАМИ И НЕ ПОДПУСКАТЬ К НЕМУ ДРУГИХ</w:t>
      </w:r>
    </w:p>
    <w:p w:rsidR="00685D6E" w:rsidRPr="00685D6E" w:rsidRDefault="00685D6E" w:rsidP="00685D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Дождаться прибытия правоохранительных органов</w:t>
      </w:r>
    </w:p>
    <w:p w:rsidR="00685D6E" w:rsidRPr="00685D6E" w:rsidRDefault="00685D6E" w:rsidP="00685D6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Указать местонахождения подозрительного предмета.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 </w:t>
      </w:r>
    </w:p>
    <w:p w:rsidR="00685D6E" w:rsidRPr="00685D6E" w:rsidRDefault="00685D6E" w:rsidP="00685D6E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</w:pP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t>ПАМЯТКА</w:t>
      </w: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br/>
        <w:t>ДЛЯ ДЕТЕЙ И РОДИТЕЛЕЙ</w:t>
      </w: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br/>
        <w:t>ОСНОВНЫЕ ПРАВИЛА ПОВЕДЕНИЯ</w:t>
      </w:r>
    </w:p>
    <w:p w:rsidR="00685D6E" w:rsidRPr="00685D6E" w:rsidRDefault="00685D6E" w:rsidP="00685D6E">
      <w:pPr>
        <w:shd w:val="clear" w:color="auto" w:fill="FFFFFF"/>
        <w:spacing w:before="100" w:beforeAutospacing="1" w:after="100" w:afterAutospacing="1" w:line="240" w:lineRule="auto"/>
        <w:jc w:val="center"/>
        <w:outlineLvl w:val="5"/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</w:pPr>
      <w:r w:rsidRPr="00685D6E">
        <w:rPr>
          <w:rFonts w:ascii="Verdana" w:eastAsia="Times New Roman" w:hAnsi="Verdana" w:cs="Times New Roman"/>
          <w:b/>
          <w:bCs/>
          <w:color w:val="465479"/>
          <w:sz w:val="20"/>
          <w:szCs w:val="20"/>
          <w:lang w:eastAsia="ru-RU"/>
        </w:rPr>
        <w:t>ЕСЛИ ВАС ЗАХВАТИЛИ В ЗАЛОЖНИКИ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ВОЗЬМИТЕ СЕБЯ В РУКИ, УСПОКОЙТЕСЬ, НЕ ПАНИКУЙТЕ, РАЗГОВАРИВАЙТЕ СПОКОЙНМ ГОЛОСОМ.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ПОДГОТОВЬТЕСЬ ФИЗИЧЕСКИ И МОРАЛЬНО К ВОЗМОЖНОМУ СУРОВОМУ ИСПЫТАНИЮ. НЕ ВЫЗЫВАЙТЕ НЕНАВИСТЬ И ПРЕНЕБРЕЖЕНИЕ К ПОХИТИТЕЛЯМ.</w:t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ВЫПОЛНЯЙТЕ ВСЕ УКАЗАНИЯ БАНДИТО</w:t>
      </w:r>
      <w:proofErr w:type="gramStart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В(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ОСОБЕННО В ПЕРВЫЕ ЧАСЫ).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НЕ ПРИВЛЕКАЙТЕ ВНИМАНИЕ ТЕРРОРИСТОВ СВОИМ ПОВЕ</w:t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ДЕНИЕМ, НЕ </w:t>
      </w:r>
      <w:proofErr w:type="gramStart"/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ОКАЗЫВАЙТЕ АКТИВНОГО 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СОПРОТИВЛЕНИЯ</w:t>
      </w:r>
      <w:r w:rsidRPr="00685D6E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ЭТО МОЖЕТ</w:t>
      </w:r>
      <w:proofErr w:type="gramEnd"/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УСУГУБИТЬ ВАШЕ ПОЛОЖЕНИЕ.</w:t>
      </w:r>
      <w:r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</w:t>
      </w: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НЕ ПЫТАЙТЕСЬ БЕЖАТЬ, ЕСЛИ НЕТ ПОЛНОЙ УВЕРЕННОСТИ В УСПЕХЕ ПОБЕГА. ЗАЯВИТЕ О СВОЁМ ПЛОХОМ САМОЧУВСТВИИ.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ЗАПОМНИТЕ КАК МОЖНО БОЛЬШЕ ИНФОРМАЦИИ О ТЕРРОРИСТАХ (КОЛИЧЕСТВО, ВООРУЖЕНИЕ, КАК ВЫГЛЯДЯТ, ОСОБЕННОСТИ ВНЕШНОСТИ, ТЕЛОСЛОЖЕНИЯ, АКЦЕНТА, ТЕМАТИКА РАГОВОРА, ТЕМПЕРАМЕНТ, МАНЕРА ПОВЕДЕНИЯ)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ПОСТАРАЙТЕСЬ ОПРЕДЕЛИТЬ МЕСТО СВОЕГО НАХОЖДЕНИЯ (ЗАТОЧЕНИЯ). ПОМНИТЕ, ПРАВООХРАНИТЕЛЬНЫЕ ОРГАНЫ ДЕЛАЮТ ВСЕ, ЧТОБЫ ВАС ВЫЗВОЛИТЬ.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НЕ ПРЕНЕБРЕГАЙТЕ ПИЩЕЙ. ЭТО ПОМОЖЕТ СОХРАНИТЬ СИЛЫ И ЗДОРОВЬЯ.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РАСПОЛОЖИТЕСЬ ПОДАЛЬШЕ ОТ ОКОН, ДВЕРЕЙ И ОТ САМИХ ТЕРРОРИСТОВ. ЭТО НЕОБХОДИМО ДЛЯ ОБЕСПЕЧЕНИЯ ВАШЕЙ БЕЗОПАСНОСТИ В СЛУЧАЕ ШТУРМА ПОМЕЩЕНИЯ, СТРЕЛЬБЫ СНАЙПЕРОВ НА ПОРАЖЕНИЕ ПРЕСТУПНИКОВ.</w:t>
      </w:r>
    </w:p>
    <w:p w:rsidR="00685D6E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ПРИ ШТУРМЕ ЗДАНИЯ ЛОЖИТЕСЬ ЛИЦОМ ВНИЗ, СЛОЖИВ РУКИ НА ЗАТЫЛКЕ.</w:t>
      </w:r>
    </w:p>
    <w:p w:rsidR="00425C1A" w:rsidRPr="00685D6E" w:rsidRDefault="00685D6E" w:rsidP="00685D6E">
      <w:pPr>
        <w:shd w:val="clear" w:color="auto" w:fill="FFFFFF"/>
        <w:spacing w:before="37" w:after="37" w:line="240" w:lineRule="auto"/>
        <w:jc w:val="both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685D6E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СТАРШИЕ ДЕТИ, ПОСТАРАЙТЕСЬ ПОДБАДРИВАТЬ МЛАДШИХ И ПОМОГАТЬ ИМ, ДОСТОЙНО ВЫДЕРЖАТЬ ИСПЫТАНИЕ.</w:t>
      </w:r>
    </w:p>
    <w:sectPr w:rsidR="00425C1A" w:rsidRPr="00685D6E" w:rsidSect="00685D6E">
      <w:pgSz w:w="16838" w:h="11906" w:orient="landscape"/>
      <w:pgMar w:top="709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43722"/>
    <w:multiLevelType w:val="multilevel"/>
    <w:tmpl w:val="9A48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175EB"/>
    <w:multiLevelType w:val="multilevel"/>
    <w:tmpl w:val="0D2E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C05D96"/>
    <w:multiLevelType w:val="multilevel"/>
    <w:tmpl w:val="0ADAA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5D6E"/>
    <w:rsid w:val="00425C1A"/>
    <w:rsid w:val="00685D6E"/>
    <w:rsid w:val="00B74F4C"/>
    <w:rsid w:val="00BC653C"/>
    <w:rsid w:val="00DE3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1A"/>
  </w:style>
  <w:style w:type="paragraph" w:styleId="6">
    <w:name w:val="heading 6"/>
    <w:basedOn w:val="a"/>
    <w:link w:val="60"/>
    <w:uiPriority w:val="9"/>
    <w:qFormat/>
    <w:rsid w:val="00685D6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685D6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68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85D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2588</Characters>
  <Application>Microsoft Office Word</Application>
  <DocSecurity>0</DocSecurity>
  <Lines>21</Lines>
  <Paragraphs>6</Paragraphs>
  <ScaleCrop>false</ScaleCrop>
  <Company>Kraftway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Лидия</cp:lastModifiedBy>
  <cp:revision>2</cp:revision>
  <dcterms:created xsi:type="dcterms:W3CDTF">2017-04-13T11:26:00Z</dcterms:created>
  <dcterms:modified xsi:type="dcterms:W3CDTF">2017-04-13T11:26:00Z</dcterms:modified>
</cp:coreProperties>
</file>